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 xml:space="preserve">REF: Compromiso Anticorrupción de la Propuesta para </w:t>
      </w:r>
      <w:r w:rsidRPr="00EC7521">
        <w:rPr>
          <w:rFonts w:ascii="Arial" w:hAnsi="Arial" w:cs="Arial"/>
          <w:bCs/>
        </w:rPr>
        <w:t>contratar</w:t>
      </w:r>
      <w:r w:rsidRPr="0059147C">
        <w:rPr>
          <w:rFonts w:ascii="Arial" w:hAnsi="Arial" w:cs="Arial"/>
          <w:b/>
          <w:bCs/>
        </w:rPr>
        <w:t xml:space="preserve"> </w:t>
      </w:r>
      <w:r w:rsidRPr="00323456">
        <w:rPr>
          <w:rFonts w:ascii="Arial" w:hAnsi="Arial" w:cs="Arial"/>
          <w:b/>
          <w:bCs/>
        </w:rPr>
        <w:t>EMISIONES DE INFORMES RADIALES DE UN MINUTO CON INFORMACIÓN INSTITUCIONAL DEL ACONTECER DE LA UNIVERSIDAD DE CUNDINAMARCA Y SU OFERTA ACADÉMICA A TRAVÉS DE DIFERENTES PROGRAMAS Y MEDIOS DE COMUNICACIÓN RADIAL, CON EMISIONES PERIÓDICAS QUE PERMITAN MANTENER INFORMADA A LA COMUNIDAD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técnicas que se señalan y teniendo en cuenta el presupuesto oficial, señalado en los términos de referencia.</w:t>
      </w:r>
    </w:p>
    <w:p w:rsidR="00A72F43" w:rsidRPr="0059147C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Pr="00EC7521">
        <w:rPr>
          <w:rFonts w:ascii="Arial" w:hAnsi="Arial" w:cs="Arial"/>
          <w:bCs/>
        </w:rPr>
        <w:t>contratar</w:t>
      </w:r>
      <w:r w:rsidRPr="0059147C">
        <w:rPr>
          <w:rFonts w:ascii="Arial" w:hAnsi="Arial" w:cs="Arial"/>
          <w:b/>
          <w:bCs/>
        </w:rPr>
        <w:t xml:space="preserve"> </w:t>
      </w:r>
      <w:r w:rsidRPr="00323456">
        <w:rPr>
          <w:rFonts w:ascii="Arial" w:hAnsi="Arial" w:cs="Arial"/>
          <w:b/>
          <w:bCs/>
        </w:rPr>
        <w:t>EMISIONES DE INFORMES RADIALES DE UN MINUTO CON INFORMACIÓN INSTITUCIONAL DEL ACONTECER DE LA UNIVERSIDAD DE CUNDINAMARCA Y SU OFERTA ACADÉMICA A TRAVÉS DE DIFERENTES PROGRAMAS Y MEDIOS DE COMUNICACIÓN RADIAL, CON EMISIONES PERIÓDICAS QUE PERMITAN MANTENER INFORMADA A LA COMUNIDAD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Pr="00EC7521">
        <w:rPr>
          <w:rFonts w:ascii="Arial" w:hAnsi="Arial" w:cs="Arial"/>
          <w:bCs/>
        </w:rPr>
        <w:t>contratar</w:t>
      </w:r>
      <w:r w:rsidRPr="0059147C">
        <w:rPr>
          <w:rFonts w:ascii="Arial" w:hAnsi="Arial" w:cs="Arial"/>
          <w:b/>
          <w:bCs/>
        </w:rPr>
        <w:t xml:space="preserve"> </w:t>
      </w:r>
      <w:r w:rsidRPr="00323456">
        <w:rPr>
          <w:rFonts w:ascii="Arial" w:hAnsi="Arial" w:cs="Arial"/>
          <w:b/>
          <w:bCs/>
        </w:rPr>
        <w:t>EMISIONES DE INFORMES RADIALES DE UN MINUTO CON INFORMACIÓN INSTITUCIONAL DEL ACONTECER DE LA UNIVERSIDAD DE CUNDINAMARCA Y SU OFERTA ACADÉMICA A TRAVÉS DE DIFERENTES PROGRAMAS Y MEDIOS DE COMUNICACIÓN RADIAL, CON EMISIONES PERIÓDICAS QUE PERMITAN MANTENER INFORMADA A LA COMUNIDAD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 xml:space="preserve">. Nos comprometemos a revelar la información que sobre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Pr="00EC7521">
        <w:rPr>
          <w:rFonts w:ascii="Arial" w:hAnsi="Arial" w:cs="Arial"/>
          <w:bCs/>
        </w:rPr>
        <w:t>contratar</w:t>
      </w:r>
      <w:r w:rsidRPr="0059147C">
        <w:rPr>
          <w:rFonts w:ascii="Arial" w:hAnsi="Arial" w:cs="Arial"/>
          <w:b/>
          <w:bCs/>
        </w:rPr>
        <w:t xml:space="preserve"> </w:t>
      </w:r>
      <w:r w:rsidRPr="00323456">
        <w:rPr>
          <w:rFonts w:ascii="Arial" w:hAnsi="Arial" w:cs="Arial"/>
          <w:b/>
          <w:bCs/>
        </w:rPr>
        <w:t>EMISIONES DE INFORMES RADIALES DE UN MINUTO CON INFORMACIÓN INSTITUCIONAL DEL ACONTECER DE LA UNIVERSIDAD DE CUNDINAMARCA Y SU OFERTA ACADÉMICA A TRAVÉS DE DIFERENTES PROGRAMAS Y MEDIOS DE COMUNICACIÓN RADIAL, CON EMISIONES PERIÓDICAS QUE PERMITAN MANTENER INFORMADA A LA COMUNIDAD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A72F43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Pr="00A72F43" w:rsidRDefault="00A72F43" w:rsidP="00A72F43">
      <w:pPr>
        <w:rPr>
          <w:lang w:val="es-ES_tradnl" w:eastAsia="es-CO"/>
        </w:rPr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 w:rsidRPr="00A72F43"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Pr="00EC7521">
        <w:rPr>
          <w:rFonts w:ascii="Arial" w:hAnsi="Arial" w:cs="Arial"/>
          <w:bCs/>
        </w:rPr>
        <w:t>contratar</w:t>
      </w:r>
      <w:r w:rsidRPr="0059147C">
        <w:rPr>
          <w:rFonts w:ascii="Arial" w:hAnsi="Arial" w:cs="Arial"/>
          <w:b/>
          <w:bCs/>
        </w:rPr>
        <w:t xml:space="preserve"> </w:t>
      </w:r>
      <w:r w:rsidRPr="00323456">
        <w:rPr>
          <w:rFonts w:ascii="Arial" w:hAnsi="Arial" w:cs="Arial"/>
          <w:b/>
          <w:bCs/>
        </w:rPr>
        <w:t>EMISIONES DE INFORMES RADIALES DE UN MINUTO CON INFORMACIÓN INSTITUCIONAL DEL ACONTECER DE LA UNIVERSIDAD DE CUNDINAMARCA Y SU OFERTA ACADÉMICA A TRAVÉS DE DIFERENTES PROGRAMAS Y MEDIOS DE COMUNICACIÓN RADIAL, CON EMISIONES PERIÓDICAS QUE PERMITAN MANTENER INFORMADA A LA COMUNIDAD</w:t>
      </w:r>
      <w:r w:rsidRPr="0059147C">
        <w:rPr>
          <w:rFonts w:ascii="Arial" w:hAnsi="Arial" w:cs="Arial"/>
          <w:b/>
          <w:bCs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  <w:bookmarkStart w:id="0" w:name="_GoBack"/>
      <w:bookmarkEnd w:id="0"/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BD" w:rsidRDefault="00F334BD" w:rsidP="00A72F43">
      <w:pPr>
        <w:spacing w:after="0" w:line="240" w:lineRule="auto"/>
      </w:pPr>
      <w:r>
        <w:separator/>
      </w:r>
    </w:p>
  </w:endnote>
  <w:endnote w:type="continuationSeparator" w:id="0">
    <w:p w:rsidR="00F334BD" w:rsidRDefault="00F334BD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</w:t>
    </w:r>
    <w:r w:rsidRPr="00A72F43">
      <w:rPr>
        <w:rFonts w:ascii="Arial" w:hAnsi="Arial" w:cs="Arial"/>
        <w:sz w:val="16"/>
        <w:szCs w:val="16"/>
      </w:rPr>
      <w:t>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BD" w:rsidRDefault="00F334BD" w:rsidP="00A72F43">
      <w:pPr>
        <w:spacing w:after="0" w:line="240" w:lineRule="auto"/>
      </w:pPr>
      <w:r>
        <w:separator/>
      </w:r>
    </w:p>
  </w:footnote>
  <w:footnote w:type="continuationSeparator" w:id="0">
    <w:p w:rsidR="00F334BD" w:rsidRDefault="00F334BD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</w:instrText>
    </w:r>
    <w:r w:rsidR="00F334BD">
      <w:instrText>PAGE</w:instrText>
    </w:r>
    <w:r w:rsidR="00F334BD">
      <w:instrText xml:space="preserve"> </w:instrText>
    </w:r>
    <w:r w:rsidR="00F334BD">
      <w:fldChar w:fldCharType="separate"/>
    </w:r>
    <w:r w:rsidR="007E3489">
      <w:rPr>
        <w:noProof/>
      </w:rPr>
      <w:t>5</w:t>
    </w:r>
    <w:r w:rsidR="00F334BD">
      <w:rPr>
        <w:noProof/>
      </w:rPr>
      <w:fldChar w:fldCharType="end"/>
    </w:r>
  </w:p>
  <w:p w:rsidR="0034443D" w:rsidRDefault="00F334BD" w:rsidP="001343DB">
    <w:pPr>
      <w:pStyle w:val="Encabezado"/>
    </w:pPr>
  </w:p>
  <w:p w:rsidR="0034443D" w:rsidRDefault="00F334BD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572744"/>
    <w:rsid w:val="007E3489"/>
    <w:rsid w:val="00A72F43"/>
    <w:rsid w:val="00DA6ABD"/>
    <w:rsid w:val="00F3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1486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1</cp:revision>
  <dcterms:created xsi:type="dcterms:W3CDTF">2018-02-28T21:36:00Z</dcterms:created>
  <dcterms:modified xsi:type="dcterms:W3CDTF">2018-02-28T21:48:00Z</dcterms:modified>
</cp:coreProperties>
</file>